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tblInd w:w="108" w:type="dxa"/>
        <w:tblLook w:val="04A0" w:firstRow="1" w:lastRow="0" w:firstColumn="1" w:lastColumn="0" w:noHBand="0" w:noVBand="1"/>
      </w:tblPr>
      <w:tblGrid>
        <w:gridCol w:w="1405"/>
        <w:gridCol w:w="945"/>
        <w:gridCol w:w="1011"/>
        <w:gridCol w:w="1011"/>
        <w:gridCol w:w="1426"/>
        <w:gridCol w:w="908"/>
        <w:gridCol w:w="2254"/>
        <w:gridCol w:w="735"/>
      </w:tblGrid>
      <w:tr w:rsidR="000B4F2B" w:rsidRPr="008F775E" w:rsidTr="002256A8">
        <w:trPr>
          <w:trHeight w:val="250"/>
        </w:trPr>
        <w:tc>
          <w:tcPr>
            <w:tcW w:w="1405" w:type="dxa"/>
            <w:tcBorders>
              <w:top w:val="nil"/>
              <w:left w:val="nil"/>
              <w:bottom w:val="nil"/>
              <w:right w:val="nil"/>
            </w:tcBorders>
            <w:shd w:val="clear" w:color="auto" w:fill="auto"/>
            <w:noWrap/>
            <w:vAlign w:val="bottom"/>
          </w:tcPr>
          <w:p w:rsidR="000B4F2B" w:rsidRPr="008F775E" w:rsidRDefault="002256A8" w:rsidP="000B4F2B">
            <w:pPr>
              <w:spacing w:after="0" w:line="240" w:lineRule="auto"/>
              <w:rPr>
                <w:rFonts w:ascii="Calibri" w:eastAsia="Times New Roman" w:hAnsi="Calibri" w:cs="Times New Roman"/>
                <w:color w:val="000000"/>
                <w:sz w:val="18"/>
                <w:szCs w:val="18"/>
                <w:lang w:eastAsia="en-SG"/>
              </w:rPr>
            </w:pPr>
            <w:r w:rsidRPr="008F775E">
              <w:rPr>
                <w:rFonts w:ascii="Calibri" w:eastAsia="Times New Roman" w:hAnsi="Calibri" w:cs="Times New Roman"/>
                <w:noProof/>
                <w:color w:val="000000"/>
                <w:sz w:val="18"/>
                <w:szCs w:val="18"/>
              </w:rPr>
              <w:drawing>
                <wp:anchor distT="0" distB="0" distL="114300" distR="114300" simplePos="0" relativeHeight="251658240" behindDoc="0" locked="0" layoutInCell="1" allowOverlap="1" wp14:anchorId="3BF0CE52" wp14:editId="2027E6F9">
                  <wp:simplePos x="0" y="0"/>
                  <wp:positionH relativeFrom="column">
                    <wp:posOffset>-1905</wp:posOffset>
                  </wp:positionH>
                  <wp:positionV relativeFrom="paragraph">
                    <wp:posOffset>1905</wp:posOffset>
                  </wp:positionV>
                  <wp:extent cx="1343660" cy="1104900"/>
                  <wp:effectExtent l="0" t="0" r="8890" b="0"/>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srcRect/>
                          <a:stretch>
                            <a:fillRect/>
                          </a:stretch>
                        </pic:blipFill>
                        <pic:spPr bwMode="auto">
                          <a:xfrm>
                            <a:off x="0" y="0"/>
                            <a:ext cx="1343660" cy="1104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945"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1011"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1011"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1426"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908"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2254"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734" w:type="dxa"/>
            <w:tcBorders>
              <w:top w:val="nil"/>
              <w:left w:val="nil"/>
              <w:bottom w:val="nil"/>
              <w:right w:val="nil"/>
            </w:tcBorders>
            <w:shd w:val="clear" w:color="auto" w:fill="auto"/>
            <w:noWrap/>
            <w:vAlign w:val="bottom"/>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r>
      <w:tr w:rsidR="000B4F2B" w:rsidRPr="008F775E" w:rsidTr="002256A8">
        <w:trPr>
          <w:trHeight w:val="387"/>
        </w:trPr>
        <w:tc>
          <w:tcPr>
            <w:tcW w:w="140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94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7345" w:type="dxa"/>
            <w:gridSpan w:val="6"/>
            <w:tcBorders>
              <w:top w:val="nil"/>
              <w:left w:val="nil"/>
              <w:bottom w:val="nil"/>
              <w:right w:val="nil"/>
            </w:tcBorders>
            <w:shd w:val="clear" w:color="auto" w:fill="auto"/>
            <w:noWrap/>
            <w:vAlign w:val="bottom"/>
            <w:hideMark/>
          </w:tcPr>
          <w:p w:rsidR="000B4F2B" w:rsidRPr="0080776B" w:rsidRDefault="000B4F2B" w:rsidP="000B4F2B">
            <w:pPr>
              <w:spacing w:after="0" w:line="240" w:lineRule="auto"/>
              <w:rPr>
                <w:rFonts w:ascii="Arial Rounded MT Bold" w:eastAsia="Times New Roman" w:hAnsi="Arial Rounded MT Bold" w:cs="Times New Roman"/>
                <w:b/>
                <w:bCs/>
                <w:color w:val="000000"/>
                <w:sz w:val="24"/>
                <w:szCs w:val="24"/>
                <w:lang w:eastAsia="en-SG"/>
              </w:rPr>
            </w:pPr>
            <w:r w:rsidRPr="0080776B">
              <w:rPr>
                <w:rFonts w:ascii="Arial Rounded MT Bold" w:eastAsia="Times New Roman" w:hAnsi="Arial Rounded MT Bold" w:cs="Times New Roman"/>
                <w:b/>
                <w:bCs/>
                <w:color w:val="000000"/>
                <w:sz w:val="24"/>
                <w:szCs w:val="24"/>
                <w:lang w:eastAsia="en-SG"/>
              </w:rPr>
              <w:t>WORLDGATE EXPRESS LINES PTE LTD</w:t>
            </w:r>
          </w:p>
        </w:tc>
      </w:tr>
      <w:tr w:rsidR="000B4F2B" w:rsidRPr="008F775E" w:rsidTr="002256A8">
        <w:trPr>
          <w:trHeight w:val="250"/>
        </w:trPr>
        <w:tc>
          <w:tcPr>
            <w:tcW w:w="140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94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6610" w:type="dxa"/>
            <w:gridSpan w:val="5"/>
            <w:tcBorders>
              <w:top w:val="nil"/>
              <w:left w:val="nil"/>
              <w:bottom w:val="nil"/>
              <w:right w:val="nil"/>
            </w:tcBorders>
            <w:shd w:val="clear" w:color="auto" w:fill="auto"/>
            <w:noWrap/>
            <w:vAlign w:val="bottom"/>
            <w:hideMark/>
          </w:tcPr>
          <w:p w:rsidR="000B4F2B" w:rsidRPr="0080776B" w:rsidRDefault="000B4F2B" w:rsidP="000B4F2B">
            <w:pPr>
              <w:spacing w:after="0" w:line="240" w:lineRule="auto"/>
              <w:rPr>
                <w:rFonts w:ascii="Calibri" w:eastAsia="Times New Roman" w:hAnsi="Calibri" w:cs="Times New Roman"/>
                <w:color w:val="000000"/>
                <w:sz w:val="20"/>
                <w:szCs w:val="20"/>
                <w:lang w:eastAsia="en-SG"/>
              </w:rPr>
            </w:pPr>
            <w:r w:rsidRPr="0080776B">
              <w:rPr>
                <w:rFonts w:ascii="Calibri" w:eastAsia="Times New Roman" w:hAnsi="Calibri" w:cs="Times New Roman"/>
                <w:color w:val="000000"/>
                <w:sz w:val="20"/>
                <w:szCs w:val="20"/>
                <w:lang w:eastAsia="en-SG"/>
              </w:rPr>
              <w:t>180</w:t>
            </w:r>
            <w:r w:rsidR="00483488" w:rsidRPr="0080776B">
              <w:rPr>
                <w:rFonts w:ascii="Calibri" w:eastAsia="Times New Roman" w:hAnsi="Calibri" w:cs="Times New Roman"/>
                <w:color w:val="000000"/>
                <w:sz w:val="20"/>
                <w:szCs w:val="20"/>
                <w:lang w:eastAsia="en-SG"/>
              </w:rPr>
              <w:t>A</w:t>
            </w:r>
            <w:r w:rsidRPr="0080776B">
              <w:rPr>
                <w:rFonts w:ascii="Calibri" w:eastAsia="Times New Roman" w:hAnsi="Calibri" w:cs="Times New Roman"/>
                <w:color w:val="000000"/>
                <w:sz w:val="20"/>
                <w:szCs w:val="20"/>
                <w:lang w:eastAsia="en-SG"/>
              </w:rPr>
              <w:t xml:space="preserve"> </w:t>
            </w:r>
            <w:proofErr w:type="spellStart"/>
            <w:r w:rsidRPr="0080776B">
              <w:rPr>
                <w:rFonts w:ascii="Calibri" w:eastAsia="Times New Roman" w:hAnsi="Calibri" w:cs="Times New Roman"/>
                <w:color w:val="000000"/>
                <w:sz w:val="20"/>
                <w:szCs w:val="20"/>
                <w:lang w:eastAsia="en-SG"/>
              </w:rPr>
              <w:t>Telok</w:t>
            </w:r>
            <w:proofErr w:type="spellEnd"/>
            <w:r w:rsidRPr="0080776B">
              <w:rPr>
                <w:rFonts w:ascii="Calibri" w:eastAsia="Times New Roman" w:hAnsi="Calibri" w:cs="Times New Roman"/>
                <w:color w:val="000000"/>
                <w:sz w:val="20"/>
                <w:szCs w:val="20"/>
                <w:lang w:eastAsia="en-SG"/>
              </w:rPr>
              <w:t xml:space="preserve"> Ayer Street, The Worldgate, Singapore 068628</w:t>
            </w:r>
          </w:p>
        </w:tc>
        <w:tc>
          <w:tcPr>
            <w:tcW w:w="734"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r>
      <w:tr w:rsidR="000B4F2B" w:rsidRPr="008F775E" w:rsidTr="002256A8">
        <w:trPr>
          <w:trHeight w:val="250"/>
        </w:trPr>
        <w:tc>
          <w:tcPr>
            <w:tcW w:w="140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94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2022" w:type="dxa"/>
            <w:gridSpan w:val="2"/>
            <w:tcBorders>
              <w:top w:val="nil"/>
              <w:left w:val="nil"/>
              <w:bottom w:val="nil"/>
              <w:right w:val="nil"/>
            </w:tcBorders>
            <w:shd w:val="clear" w:color="auto" w:fill="auto"/>
            <w:noWrap/>
            <w:vAlign w:val="bottom"/>
            <w:hideMark/>
          </w:tcPr>
          <w:p w:rsidR="000B4F2B" w:rsidRPr="0080776B" w:rsidRDefault="00F0369C" w:rsidP="000B4F2B">
            <w:pPr>
              <w:spacing w:after="0" w:line="240" w:lineRule="auto"/>
              <w:rPr>
                <w:rFonts w:ascii="Calibri" w:eastAsia="Times New Roman" w:hAnsi="Calibri" w:cs="Times New Roman"/>
                <w:color w:val="000000"/>
                <w:sz w:val="20"/>
                <w:szCs w:val="20"/>
                <w:lang w:eastAsia="en-SG"/>
              </w:rPr>
            </w:pPr>
            <w:r>
              <w:rPr>
                <w:rFonts w:ascii="Calibri" w:eastAsia="Times New Roman" w:hAnsi="Calibri" w:cs="Times New Roman"/>
                <w:color w:val="000000"/>
                <w:sz w:val="20"/>
                <w:szCs w:val="20"/>
                <w:lang w:eastAsia="en-SG"/>
              </w:rPr>
              <w:t>Tel: 68546955</w:t>
            </w:r>
            <w:r w:rsidR="000B4F2B" w:rsidRPr="0080776B">
              <w:rPr>
                <w:rFonts w:ascii="Calibri" w:eastAsia="Times New Roman" w:hAnsi="Calibri" w:cs="Times New Roman"/>
                <w:color w:val="000000"/>
                <w:sz w:val="20"/>
                <w:szCs w:val="20"/>
                <w:lang w:eastAsia="en-SG"/>
              </w:rPr>
              <w:t xml:space="preserve">   </w:t>
            </w:r>
          </w:p>
        </w:tc>
        <w:tc>
          <w:tcPr>
            <w:tcW w:w="4588" w:type="dxa"/>
            <w:gridSpan w:val="3"/>
            <w:tcBorders>
              <w:top w:val="nil"/>
              <w:left w:val="nil"/>
              <w:bottom w:val="nil"/>
              <w:right w:val="nil"/>
            </w:tcBorders>
            <w:shd w:val="clear" w:color="auto" w:fill="auto"/>
            <w:noWrap/>
            <w:vAlign w:val="bottom"/>
            <w:hideMark/>
          </w:tcPr>
          <w:p w:rsidR="000B4F2B" w:rsidRPr="0080776B" w:rsidRDefault="00F0369C" w:rsidP="000B4F2B">
            <w:pPr>
              <w:spacing w:after="0" w:line="240" w:lineRule="auto"/>
              <w:rPr>
                <w:rFonts w:ascii="Calibri" w:eastAsia="Times New Roman" w:hAnsi="Calibri" w:cs="Times New Roman"/>
                <w:color w:val="000000"/>
                <w:sz w:val="20"/>
                <w:szCs w:val="20"/>
                <w:lang w:eastAsia="en-SG"/>
              </w:rPr>
            </w:pPr>
            <w:r>
              <w:rPr>
                <w:rFonts w:ascii="Calibri" w:eastAsia="Times New Roman" w:hAnsi="Calibri" w:cs="Times New Roman"/>
                <w:color w:val="000000"/>
                <w:sz w:val="20"/>
                <w:szCs w:val="20"/>
                <w:lang w:eastAsia="en-SG"/>
              </w:rPr>
              <w:t>Fax: 68546953</w:t>
            </w:r>
          </w:p>
        </w:tc>
        <w:tc>
          <w:tcPr>
            <w:tcW w:w="734"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r>
      <w:tr w:rsidR="000B4F2B" w:rsidRPr="008F775E" w:rsidTr="002256A8">
        <w:trPr>
          <w:trHeight w:val="250"/>
        </w:trPr>
        <w:tc>
          <w:tcPr>
            <w:tcW w:w="140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94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3448" w:type="dxa"/>
            <w:gridSpan w:val="3"/>
            <w:tcBorders>
              <w:top w:val="nil"/>
              <w:left w:val="nil"/>
              <w:bottom w:val="nil"/>
              <w:right w:val="nil"/>
            </w:tcBorders>
            <w:shd w:val="clear" w:color="auto" w:fill="auto"/>
            <w:noWrap/>
            <w:vAlign w:val="bottom"/>
            <w:hideMark/>
          </w:tcPr>
          <w:p w:rsidR="000B4F2B" w:rsidRPr="0080776B" w:rsidRDefault="00F0369C" w:rsidP="000B4F2B">
            <w:pPr>
              <w:spacing w:after="0" w:line="240" w:lineRule="auto"/>
              <w:rPr>
                <w:rFonts w:ascii="Calibri" w:eastAsia="Times New Roman" w:hAnsi="Calibri" w:cs="Times New Roman"/>
                <w:color w:val="000000"/>
                <w:sz w:val="20"/>
                <w:szCs w:val="20"/>
                <w:lang w:eastAsia="en-SG"/>
              </w:rPr>
            </w:pPr>
            <w:r>
              <w:rPr>
                <w:rFonts w:ascii="Calibri" w:eastAsia="Times New Roman" w:hAnsi="Calibri" w:cs="Times New Roman"/>
                <w:color w:val="000000"/>
                <w:sz w:val="20"/>
                <w:szCs w:val="20"/>
                <w:lang w:eastAsia="en-SG"/>
              </w:rPr>
              <w:t>E-mail: inw-doc@worldgate.com.sg</w:t>
            </w:r>
            <w:bookmarkStart w:id="0" w:name="_GoBack"/>
            <w:bookmarkEnd w:id="0"/>
          </w:p>
        </w:tc>
        <w:tc>
          <w:tcPr>
            <w:tcW w:w="3896" w:type="dxa"/>
            <w:gridSpan w:val="3"/>
            <w:tcBorders>
              <w:top w:val="nil"/>
              <w:left w:val="nil"/>
              <w:bottom w:val="nil"/>
              <w:right w:val="nil"/>
            </w:tcBorders>
            <w:shd w:val="clear" w:color="auto" w:fill="auto"/>
            <w:noWrap/>
            <w:vAlign w:val="bottom"/>
            <w:hideMark/>
          </w:tcPr>
          <w:p w:rsidR="000B4F2B" w:rsidRPr="0080776B" w:rsidRDefault="000B4F2B" w:rsidP="000B4F2B">
            <w:pPr>
              <w:spacing w:after="0" w:line="240" w:lineRule="auto"/>
              <w:rPr>
                <w:rFonts w:ascii="Calibri" w:eastAsia="Times New Roman" w:hAnsi="Calibri" w:cs="Times New Roman"/>
                <w:color w:val="000000"/>
                <w:sz w:val="20"/>
                <w:szCs w:val="20"/>
                <w:lang w:eastAsia="en-SG"/>
              </w:rPr>
            </w:pPr>
            <w:r w:rsidRPr="0080776B">
              <w:rPr>
                <w:rFonts w:ascii="Calibri" w:eastAsia="Times New Roman" w:hAnsi="Calibri" w:cs="Times New Roman"/>
                <w:color w:val="000000"/>
                <w:sz w:val="20"/>
                <w:szCs w:val="20"/>
                <w:lang w:eastAsia="en-SG"/>
              </w:rPr>
              <w:t>Website: www.worldgate.com.sg</w:t>
            </w:r>
          </w:p>
        </w:tc>
      </w:tr>
      <w:tr w:rsidR="000B4F2B" w:rsidRPr="008F775E" w:rsidTr="002256A8">
        <w:trPr>
          <w:trHeight w:val="250"/>
        </w:trPr>
        <w:tc>
          <w:tcPr>
            <w:tcW w:w="140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945"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c>
          <w:tcPr>
            <w:tcW w:w="3448" w:type="dxa"/>
            <w:gridSpan w:val="3"/>
            <w:tcBorders>
              <w:top w:val="nil"/>
              <w:left w:val="nil"/>
              <w:bottom w:val="nil"/>
              <w:right w:val="nil"/>
            </w:tcBorders>
            <w:shd w:val="clear" w:color="auto" w:fill="auto"/>
            <w:noWrap/>
            <w:vAlign w:val="bottom"/>
            <w:hideMark/>
          </w:tcPr>
          <w:p w:rsidR="000B4F2B" w:rsidRPr="0080776B" w:rsidRDefault="000B4F2B" w:rsidP="000B4F2B">
            <w:pPr>
              <w:spacing w:after="0" w:line="240" w:lineRule="auto"/>
              <w:rPr>
                <w:rFonts w:ascii="Calibri" w:eastAsia="Times New Roman" w:hAnsi="Calibri" w:cs="Times New Roman"/>
                <w:b/>
                <w:bCs/>
                <w:color w:val="000000"/>
                <w:sz w:val="20"/>
                <w:szCs w:val="20"/>
                <w:lang w:eastAsia="en-SG"/>
              </w:rPr>
            </w:pPr>
            <w:r w:rsidRPr="0080776B">
              <w:rPr>
                <w:rFonts w:ascii="Calibri" w:eastAsia="Times New Roman" w:hAnsi="Calibri" w:cs="Times New Roman"/>
                <w:b/>
                <w:bCs/>
                <w:color w:val="000000"/>
                <w:sz w:val="20"/>
                <w:szCs w:val="20"/>
                <w:lang w:eastAsia="en-SG"/>
              </w:rPr>
              <w:t xml:space="preserve">Co </w:t>
            </w:r>
            <w:proofErr w:type="spellStart"/>
            <w:r w:rsidRPr="0080776B">
              <w:rPr>
                <w:rFonts w:ascii="Calibri" w:eastAsia="Times New Roman" w:hAnsi="Calibri" w:cs="Times New Roman"/>
                <w:b/>
                <w:bCs/>
                <w:color w:val="000000"/>
                <w:sz w:val="20"/>
                <w:szCs w:val="20"/>
                <w:lang w:eastAsia="en-SG"/>
              </w:rPr>
              <w:t>Reg</w:t>
            </w:r>
            <w:proofErr w:type="spellEnd"/>
            <w:r w:rsidRPr="0080776B">
              <w:rPr>
                <w:rFonts w:ascii="Calibri" w:eastAsia="Times New Roman" w:hAnsi="Calibri" w:cs="Times New Roman"/>
                <w:b/>
                <w:bCs/>
                <w:color w:val="000000"/>
                <w:sz w:val="20"/>
                <w:szCs w:val="20"/>
                <w:lang w:eastAsia="en-SG"/>
              </w:rPr>
              <w:t xml:space="preserve"> No. 199000133H</w:t>
            </w:r>
          </w:p>
        </w:tc>
        <w:tc>
          <w:tcPr>
            <w:tcW w:w="3162" w:type="dxa"/>
            <w:gridSpan w:val="2"/>
            <w:tcBorders>
              <w:top w:val="nil"/>
              <w:left w:val="nil"/>
              <w:bottom w:val="nil"/>
              <w:right w:val="nil"/>
            </w:tcBorders>
            <w:shd w:val="clear" w:color="auto" w:fill="auto"/>
            <w:noWrap/>
            <w:vAlign w:val="bottom"/>
            <w:hideMark/>
          </w:tcPr>
          <w:p w:rsidR="000B4F2B" w:rsidRPr="0080776B" w:rsidRDefault="000B4F2B" w:rsidP="000B4F2B">
            <w:pPr>
              <w:spacing w:after="0" w:line="240" w:lineRule="auto"/>
              <w:rPr>
                <w:rFonts w:ascii="Calibri" w:eastAsia="Times New Roman" w:hAnsi="Calibri" w:cs="Times New Roman"/>
                <w:b/>
                <w:bCs/>
                <w:color w:val="000000"/>
                <w:sz w:val="20"/>
                <w:szCs w:val="20"/>
                <w:lang w:eastAsia="en-SG"/>
              </w:rPr>
            </w:pPr>
            <w:r w:rsidRPr="0080776B">
              <w:rPr>
                <w:rFonts w:ascii="Calibri" w:eastAsia="Times New Roman" w:hAnsi="Calibri" w:cs="Times New Roman"/>
                <w:b/>
                <w:bCs/>
                <w:color w:val="000000"/>
                <w:sz w:val="20"/>
                <w:szCs w:val="20"/>
                <w:lang w:eastAsia="en-SG"/>
              </w:rPr>
              <w:t xml:space="preserve">GST </w:t>
            </w:r>
            <w:proofErr w:type="spellStart"/>
            <w:r w:rsidRPr="0080776B">
              <w:rPr>
                <w:rFonts w:ascii="Calibri" w:eastAsia="Times New Roman" w:hAnsi="Calibri" w:cs="Times New Roman"/>
                <w:b/>
                <w:bCs/>
                <w:color w:val="000000"/>
                <w:sz w:val="20"/>
                <w:szCs w:val="20"/>
                <w:lang w:eastAsia="en-SG"/>
              </w:rPr>
              <w:t>Reg</w:t>
            </w:r>
            <w:proofErr w:type="spellEnd"/>
            <w:r w:rsidRPr="0080776B">
              <w:rPr>
                <w:rFonts w:ascii="Calibri" w:eastAsia="Times New Roman" w:hAnsi="Calibri" w:cs="Times New Roman"/>
                <w:b/>
                <w:bCs/>
                <w:color w:val="000000"/>
                <w:sz w:val="20"/>
                <w:szCs w:val="20"/>
                <w:lang w:eastAsia="en-SG"/>
              </w:rPr>
              <w:t xml:space="preserve"> No. M200908317</w:t>
            </w:r>
          </w:p>
        </w:tc>
        <w:tc>
          <w:tcPr>
            <w:tcW w:w="734" w:type="dxa"/>
            <w:tcBorders>
              <w:top w:val="nil"/>
              <w:left w:val="nil"/>
              <w:bottom w:val="nil"/>
              <w:right w:val="nil"/>
            </w:tcBorders>
            <w:shd w:val="clear" w:color="auto" w:fill="auto"/>
            <w:noWrap/>
            <w:vAlign w:val="bottom"/>
            <w:hideMark/>
          </w:tcPr>
          <w:p w:rsidR="000B4F2B" w:rsidRPr="008F775E" w:rsidRDefault="000B4F2B" w:rsidP="000B4F2B">
            <w:pPr>
              <w:spacing w:after="0" w:line="240" w:lineRule="auto"/>
              <w:rPr>
                <w:rFonts w:ascii="Calibri" w:eastAsia="Times New Roman" w:hAnsi="Calibri" w:cs="Times New Roman"/>
                <w:color w:val="000000"/>
                <w:sz w:val="18"/>
                <w:szCs w:val="18"/>
                <w:lang w:eastAsia="en-SG"/>
              </w:rPr>
            </w:pPr>
          </w:p>
        </w:tc>
      </w:tr>
    </w:tbl>
    <w:p w:rsidR="00171E2D" w:rsidRDefault="000B4F2B">
      <w:r w:rsidRPr="008F775E">
        <w:rPr>
          <w:sz w:val="18"/>
          <w:szCs w:val="18"/>
        </w:rPr>
        <w:t>_______________________________________________________________________________</w:t>
      </w:r>
      <w:r w:rsidR="006C7906" w:rsidRPr="008F775E">
        <w:rPr>
          <w:sz w:val="18"/>
          <w:szCs w:val="18"/>
        </w:rPr>
        <w:t>____</w:t>
      </w:r>
      <w:r w:rsidR="006C7906">
        <w:t>__</w:t>
      </w:r>
    </w:p>
    <w:p w:rsidR="000B4F2B" w:rsidRDefault="00F5017B" w:rsidP="00F5017B">
      <w:pPr>
        <w:jc w:val="center"/>
      </w:pPr>
      <w:r>
        <w:t>DELIVERY WITHOUT BILL OF LADING</w:t>
      </w:r>
    </w:p>
    <w:p w:rsidR="00F5017B" w:rsidRDefault="00F5017B" w:rsidP="00F5017B">
      <w:pPr>
        <w:jc w:val="center"/>
      </w:pPr>
      <w:proofErr w:type="gramStart"/>
      <w:r>
        <w:t>To the Owners and/or Agents and/or Charterers and/or Master of the M.V.</w:t>
      </w:r>
      <w:proofErr w:type="gramEnd"/>
    </w:p>
    <w:tbl>
      <w:tblPr>
        <w:tblStyle w:val="TableGrid"/>
        <w:tblW w:w="0" w:type="auto"/>
        <w:tblLook w:val="04A0" w:firstRow="1" w:lastRow="0" w:firstColumn="1" w:lastColumn="0" w:noHBand="0" w:noVBand="1"/>
      </w:tblPr>
      <w:tblGrid>
        <w:gridCol w:w="1242"/>
        <w:gridCol w:w="2127"/>
        <w:gridCol w:w="4021"/>
        <w:gridCol w:w="2464"/>
      </w:tblGrid>
      <w:tr w:rsidR="00F5017B" w:rsidTr="00F5017B">
        <w:tc>
          <w:tcPr>
            <w:tcW w:w="1242" w:type="dxa"/>
          </w:tcPr>
          <w:p w:rsidR="00F5017B" w:rsidRDefault="00F5017B" w:rsidP="00F5017B">
            <w:pPr>
              <w:jc w:val="center"/>
            </w:pPr>
            <w:r>
              <w:t>B/L No.</w:t>
            </w:r>
          </w:p>
        </w:tc>
        <w:tc>
          <w:tcPr>
            <w:tcW w:w="2127" w:type="dxa"/>
          </w:tcPr>
          <w:p w:rsidR="00F5017B" w:rsidRDefault="00F5017B" w:rsidP="00F5017B">
            <w:pPr>
              <w:jc w:val="center"/>
            </w:pPr>
            <w:r>
              <w:t>Marks and Nos.</w:t>
            </w:r>
          </w:p>
        </w:tc>
        <w:tc>
          <w:tcPr>
            <w:tcW w:w="4021" w:type="dxa"/>
          </w:tcPr>
          <w:p w:rsidR="00F5017B" w:rsidRDefault="00F5017B" w:rsidP="00F5017B">
            <w:pPr>
              <w:jc w:val="center"/>
            </w:pPr>
            <w:r>
              <w:t>Quantity and Contents</w:t>
            </w:r>
          </w:p>
        </w:tc>
        <w:tc>
          <w:tcPr>
            <w:tcW w:w="2464" w:type="dxa"/>
          </w:tcPr>
          <w:p w:rsidR="00F5017B" w:rsidRDefault="00F5017B" w:rsidP="00F5017B">
            <w:pPr>
              <w:jc w:val="center"/>
            </w:pPr>
            <w:r>
              <w:t>Port of Shipment</w:t>
            </w:r>
          </w:p>
        </w:tc>
      </w:tr>
      <w:tr w:rsidR="00F5017B" w:rsidTr="008F775E">
        <w:trPr>
          <w:trHeight w:val="3957"/>
        </w:trPr>
        <w:tc>
          <w:tcPr>
            <w:tcW w:w="1242" w:type="dxa"/>
          </w:tcPr>
          <w:p w:rsidR="00F5017B" w:rsidRDefault="00F5017B" w:rsidP="00F5017B"/>
        </w:tc>
        <w:tc>
          <w:tcPr>
            <w:tcW w:w="2127" w:type="dxa"/>
          </w:tcPr>
          <w:p w:rsidR="00F5017B" w:rsidRDefault="00F5017B" w:rsidP="00F5017B"/>
        </w:tc>
        <w:tc>
          <w:tcPr>
            <w:tcW w:w="4021" w:type="dxa"/>
          </w:tcPr>
          <w:p w:rsidR="00F5017B" w:rsidRDefault="00F5017B" w:rsidP="00F5017B"/>
        </w:tc>
        <w:tc>
          <w:tcPr>
            <w:tcW w:w="2464" w:type="dxa"/>
          </w:tcPr>
          <w:p w:rsidR="00F5017B" w:rsidRDefault="00F5017B" w:rsidP="00F5017B"/>
        </w:tc>
      </w:tr>
    </w:tbl>
    <w:p w:rsidR="00F5017B" w:rsidRDefault="00F5017B" w:rsidP="00E47EB2">
      <w:pPr>
        <w:spacing w:after="0" w:line="360" w:lineRule="auto"/>
      </w:pPr>
    </w:p>
    <w:p w:rsidR="00F5017B" w:rsidRDefault="00F5017B" w:rsidP="008519C0">
      <w:pPr>
        <w:spacing w:after="0" w:line="240" w:lineRule="auto"/>
        <w:rPr>
          <w:sz w:val="20"/>
          <w:szCs w:val="20"/>
        </w:rPr>
      </w:pPr>
      <w:r w:rsidRPr="008F775E">
        <w:rPr>
          <w:sz w:val="20"/>
          <w:szCs w:val="20"/>
        </w:rPr>
        <w:t>In consideration of your releasing for delivery to us or to our order the abovementioned goods of which we claim to be the rightful owners, without production of the relevant bill(s) of lading/forwarder’s receipt (not as yet in our possession).</w:t>
      </w:r>
    </w:p>
    <w:p w:rsidR="008519C0" w:rsidRPr="008F775E" w:rsidRDefault="008519C0" w:rsidP="008519C0">
      <w:pPr>
        <w:spacing w:after="0" w:line="240" w:lineRule="auto"/>
        <w:rPr>
          <w:sz w:val="20"/>
          <w:szCs w:val="20"/>
        </w:rPr>
      </w:pPr>
    </w:p>
    <w:p w:rsidR="00F5017B" w:rsidRPr="008F775E" w:rsidRDefault="00F5017B" w:rsidP="008519C0">
      <w:pPr>
        <w:spacing w:line="240" w:lineRule="auto"/>
        <w:rPr>
          <w:sz w:val="20"/>
          <w:szCs w:val="20"/>
        </w:rPr>
      </w:pPr>
      <w:r w:rsidRPr="008F775E">
        <w:rPr>
          <w:sz w:val="20"/>
          <w:szCs w:val="20"/>
        </w:rPr>
        <w:t>We hereby undertake and agree to indemnify you fully against all consequences and/or liabilities of any kind whatsoever directly or indirectly arising from or relating to the said delivery, and immediately on demand against all payments, made by you in respect of such consequences and/or liabilities, including</w:t>
      </w:r>
      <w:r w:rsidR="008519C0">
        <w:rPr>
          <w:sz w:val="20"/>
          <w:szCs w:val="20"/>
        </w:rPr>
        <w:t>,</w:t>
      </w:r>
      <w:r w:rsidRPr="008F775E">
        <w:rPr>
          <w:sz w:val="20"/>
          <w:szCs w:val="20"/>
        </w:rPr>
        <w:t xml:space="preserve"> costs as between solicitor and client and all or any sums demanded by you for the defence of any proceedings brought against you by reason of the delivery aforesaid.</w:t>
      </w:r>
    </w:p>
    <w:p w:rsidR="00F5017B" w:rsidRDefault="00F5017B" w:rsidP="008519C0">
      <w:pPr>
        <w:spacing w:after="0" w:line="240" w:lineRule="auto"/>
        <w:rPr>
          <w:sz w:val="20"/>
          <w:szCs w:val="20"/>
        </w:rPr>
      </w:pPr>
      <w:r w:rsidRPr="008F775E">
        <w:rPr>
          <w:sz w:val="20"/>
          <w:szCs w:val="20"/>
        </w:rPr>
        <w:t>And we further undertake and agree upon demand to pay any freight and/or General Average and/or charges on the goods aforesaid (it being expressly agreed and understood that all lines shall subsist and by unaffected by the terms hereof</w:t>
      </w:r>
      <w:r w:rsidR="00E56D54" w:rsidRPr="008F775E">
        <w:rPr>
          <w:sz w:val="20"/>
          <w:szCs w:val="20"/>
        </w:rPr>
        <w:t>):</w:t>
      </w:r>
    </w:p>
    <w:p w:rsidR="008519C0" w:rsidRPr="008F775E" w:rsidRDefault="008519C0" w:rsidP="008519C0">
      <w:pPr>
        <w:spacing w:after="0" w:line="240" w:lineRule="auto"/>
        <w:rPr>
          <w:sz w:val="20"/>
          <w:szCs w:val="20"/>
        </w:rPr>
      </w:pPr>
    </w:p>
    <w:p w:rsidR="00AD37EB" w:rsidRPr="008F775E" w:rsidRDefault="00E56D54" w:rsidP="008519C0">
      <w:pPr>
        <w:spacing w:after="0" w:line="240" w:lineRule="auto"/>
        <w:rPr>
          <w:sz w:val="20"/>
          <w:szCs w:val="20"/>
        </w:rPr>
      </w:pPr>
      <w:r w:rsidRPr="008F775E">
        <w:rPr>
          <w:sz w:val="20"/>
          <w:szCs w:val="20"/>
        </w:rPr>
        <w:t xml:space="preserve">And we further undertake and agree that immediately the bill(s) of lading/forwarder’s receipt is/are </w:t>
      </w:r>
      <w:proofErr w:type="gramStart"/>
      <w:r w:rsidRPr="008F775E">
        <w:rPr>
          <w:sz w:val="20"/>
          <w:szCs w:val="20"/>
        </w:rPr>
        <w:t>received</w:t>
      </w:r>
      <w:proofErr w:type="gramEnd"/>
      <w:r w:rsidRPr="008F775E">
        <w:rPr>
          <w:sz w:val="20"/>
          <w:szCs w:val="20"/>
        </w:rPr>
        <w:t xml:space="preserve"> by us we deliver the same to you duly endorsed.</w:t>
      </w:r>
    </w:p>
    <w:p w:rsidR="008F775E" w:rsidRDefault="008F775E" w:rsidP="00AD37EB">
      <w:pPr>
        <w:spacing w:after="0" w:line="240" w:lineRule="auto"/>
        <w:rPr>
          <w:sz w:val="18"/>
          <w:szCs w:val="18"/>
          <w:u w:val="single"/>
        </w:rPr>
      </w:pPr>
    </w:p>
    <w:p w:rsidR="00AD37EB" w:rsidRPr="008F775E" w:rsidRDefault="00AD37EB" w:rsidP="00AD37EB">
      <w:pPr>
        <w:spacing w:after="0" w:line="240" w:lineRule="auto"/>
        <w:rPr>
          <w:sz w:val="18"/>
          <w:szCs w:val="18"/>
        </w:rPr>
      </w:pPr>
      <w:r w:rsidRPr="008F775E">
        <w:rPr>
          <w:sz w:val="18"/>
          <w:szCs w:val="18"/>
          <w:u w:val="single"/>
        </w:rPr>
        <w:t>Indemnities with limited</w:t>
      </w:r>
      <w:r w:rsidRPr="008F775E">
        <w:rPr>
          <w:sz w:val="18"/>
          <w:szCs w:val="18"/>
        </w:rPr>
        <w:tab/>
      </w:r>
      <w:r w:rsidRPr="008F775E">
        <w:rPr>
          <w:sz w:val="18"/>
          <w:szCs w:val="18"/>
        </w:rPr>
        <w:tab/>
      </w:r>
      <w:r w:rsidRPr="008F775E">
        <w:rPr>
          <w:sz w:val="18"/>
          <w:szCs w:val="18"/>
        </w:rPr>
        <w:tab/>
      </w:r>
      <w:r w:rsidRPr="008F775E">
        <w:rPr>
          <w:sz w:val="18"/>
          <w:szCs w:val="18"/>
        </w:rPr>
        <w:tab/>
      </w:r>
      <w:r w:rsidRPr="008F775E">
        <w:rPr>
          <w:sz w:val="18"/>
          <w:szCs w:val="18"/>
        </w:rPr>
        <w:tab/>
      </w:r>
      <w:r w:rsidRPr="008F775E">
        <w:rPr>
          <w:sz w:val="18"/>
          <w:szCs w:val="18"/>
        </w:rPr>
        <w:tab/>
      </w:r>
      <w:r w:rsidR="008F775E">
        <w:rPr>
          <w:sz w:val="18"/>
          <w:szCs w:val="18"/>
        </w:rPr>
        <w:t>……………..</w:t>
      </w:r>
      <w:r w:rsidR="008F775E">
        <w:rPr>
          <w:sz w:val="18"/>
          <w:szCs w:val="18"/>
        </w:rPr>
        <w:tab/>
      </w:r>
      <w:r w:rsidRPr="008F775E">
        <w:rPr>
          <w:sz w:val="18"/>
          <w:szCs w:val="18"/>
        </w:rPr>
        <w:t>………………………………………..</w:t>
      </w:r>
    </w:p>
    <w:p w:rsidR="00AD37EB" w:rsidRPr="008F775E" w:rsidRDefault="00981B6F" w:rsidP="00AD37EB">
      <w:pPr>
        <w:spacing w:after="0" w:line="240" w:lineRule="auto"/>
        <w:rPr>
          <w:sz w:val="18"/>
          <w:szCs w:val="18"/>
        </w:rPr>
      </w:pPr>
      <w:r>
        <w:rPr>
          <w:sz w:val="18"/>
          <w:szCs w:val="18"/>
          <w:u w:val="single"/>
        </w:rPr>
        <w:t>g</w:t>
      </w:r>
      <w:r w:rsidR="00AD37EB" w:rsidRPr="008F775E">
        <w:rPr>
          <w:sz w:val="18"/>
          <w:szCs w:val="18"/>
          <w:u w:val="single"/>
        </w:rPr>
        <w:t xml:space="preserve">uarantees or bearing any </w:t>
      </w:r>
      <w:r w:rsidR="00AD37EB" w:rsidRPr="008F775E">
        <w:rPr>
          <w:sz w:val="18"/>
          <w:szCs w:val="18"/>
        </w:rPr>
        <w:tab/>
      </w:r>
      <w:r w:rsidR="00AD37EB" w:rsidRPr="008F775E">
        <w:rPr>
          <w:sz w:val="18"/>
          <w:szCs w:val="18"/>
        </w:rPr>
        <w:tab/>
      </w:r>
      <w:r w:rsidR="00AD37EB" w:rsidRPr="008F775E">
        <w:rPr>
          <w:sz w:val="18"/>
          <w:szCs w:val="18"/>
        </w:rPr>
        <w:tab/>
      </w:r>
      <w:r w:rsidR="00AD37EB" w:rsidRPr="008F775E">
        <w:rPr>
          <w:sz w:val="18"/>
          <w:szCs w:val="18"/>
        </w:rPr>
        <w:tab/>
      </w:r>
      <w:r w:rsidR="00AD37EB" w:rsidRPr="008F775E">
        <w:rPr>
          <w:sz w:val="18"/>
          <w:szCs w:val="18"/>
        </w:rPr>
        <w:tab/>
      </w:r>
      <w:r w:rsidR="00AD37EB" w:rsidRPr="008F775E">
        <w:rPr>
          <w:sz w:val="18"/>
          <w:szCs w:val="18"/>
        </w:rPr>
        <w:tab/>
        <w:t>Consignee’s Signature</w:t>
      </w:r>
    </w:p>
    <w:p w:rsidR="00AD37EB" w:rsidRPr="008F775E" w:rsidRDefault="00AD37EB" w:rsidP="00AD37EB">
      <w:pPr>
        <w:spacing w:after="0" w:line="240" w:lineRule="auto"/>
        <w:rPr>
          <w:sz w:val="18"/>
          <w:szCs w:val="18"/>
          <w:u w:val="single"/>
        </w:rPr>
      </w:pPr>
      <w:proofErr w:type="gramStart"/>
      <w:r w:rsidRPr="008F775E">
        <w:rPr>
          <w:sz w:val="18"/>
          <w:szCs w:val="18"/>
          <w:u w:val="single"/>
        </w:rPr>
        <w:t>qualifying</w:t>
      </w:r>
      <w:proofErr w:type="gramEnd"/>
      <w:r w:rsidRPr="008F775E">
        <w:rPr>
          <w:sz w:val="18"/>
          <w:szCs w:val="18"/>
          <w:u w:val="single"/>
        </w:rPr>
        <w:t xml:space="preserve"> remarks whatsoever</w:t>
      </w:r>
    </w:p>
    <w:p w:rsidR="00AD37EB" w:rsidRDefault="00AD37EB" w:rsidP="00AD37EB">
      <w:pPr>
        <w:spacing w:after="0" w:line="240" w:lineRule="auto"/>
        <w:rPr>
          <w:sz w:val="18"/>
          <w:szCs w:val="18"/>
          <w:u w:val="single"/>
        </w:rPr>
      </w:pPr>
      <w:proofErr w:type="gramStart"/>
      <w:r w:rsidRPr="008F775E">
        <w:rPr>
          <w:sz w:val="18"/>
          <w:szCs w:val="18"/>
          <w:u w:val="single"/>
        </w:rPr>
        <w:t>cannot</w:t>
      </w:r>
      <w:proofErr w:type="gramEnd"/>
      <w:r w:rsidRPr="008F775E">
        <w:rPr>
          <w:sz w:val="18"/>
          <w:szCs w:val="18"/>
          <w:u w:val="single"/>
        </w:rPr>
        <w:t xml:space="preserve"> be accepted</w:t>
      </w:r>
    </w:p>
    <w:p w:rsidR="008F775E" w:rsidRPr="008F775E" w:rsidRDefault="008F775E" w:rsidP="00AD37EB">
      <w:pPr>
        <w:spacing w:after="0" w:line="240" w:lineRule="auto"/>
        <w:rPr>
          <w:sz w:val="18"/>
          <w:szCs w:val="18"/>
        </w:rPr>
      </w:pPr>
    </w:p>
    <w:p w:rsidR="00E47EB2" w:rsidRDefault="00E47EB2" w:rsidP="00E47EB2">
      <w:pPr>
        <w:spacing w:after="0" w:line="240" w:lineRule="auto"/>
      </w:pPr>
      <w:r>
        <w:tab/>
      </w:r>
      <w:r>
        <w:tab/>
      </w:r>
      <w:r>
        <w:tab/>
      </w:r>
      <w:r>
        <w:tab/>
      </w:r>
      <w:r>
        <w:tab/>
      </w:r>
      <w:r>
        <w:tab/>
      </w:r>
      <w:r>
        <w:tab/>
      </w:r>
      <w:r>
        <w:tab/>
      </w:r>
      <w:r w:rsidR="008F775E">
        <w:t>…………..</w:t>
      </w:r>
      <w:r>
        <w:tab/>
        <w:t>…………………………………………</w:t>
      </w:r>
    </w:p>
    <w:p w:rsidR="008F775E" w:rsidRDefault="008F775E" w:rsidP="008F775E">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47EB2" w:rsidRPr="008F775E">
        <w:rPr>
          <w:sz w:val="18"/>
          <w:szCs w:val="18"/>
        </w:rPr>
        <w:t>Address</w:t>
      </w:r>
      <w:r w:rsidR="00E47EB2" w:rsidRPr="008F775E">
        <w:rPr>
          <w:sz w:val="18"/>
          <w:szCs w:val="18"/>
        </w:rPr>
        <w:tab/>
      </w:r>
    </w:p>
    <w:p w:rsidR="008F775E" w:rsidRDefault="008F775E" w:rsidP="008F775E">
      <w:pPr>
        <w:spacing w:after="0" w:line="240" w:lineRule="auto"/>
        <w:rPr>
          <w:sz w:val="18"/>
          <w:szCs w:val="18"/>
        </w:rPr>
      </w:pPr>
    </w:p>
    <w:p w:rsidR="00E47EB2" w:rsidRDefault="008F775E" w:rsidP="008F775E">
      <w:pPr>
        <w:spacing w:after="0" w:line="240" w:lineRule="auto"/>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F775E">
        <w:rPr>
          <w:sz w:val="16"/>
          <w:szCs w:val="16"/>
        </w:rPr>
        <w:t>We join in the above indemnity and Guarantee</w:t>
      </w:r>
      <w:r w:rsidR="00E47EB2"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00E47EB2" w:rsidRPr="008F775E">
        <w:rPr>
          <w:sz w:val="16"/>
          <w:szCs w:val="16"/>
        </w:rPr>
        <w:tab/>
      </w:r>
      <w:r w:rsidR="00E47EB2" w:rsidRPr="008F775E">
        <w:rPr>
          <w:sz w:val="16"/>
          <w:szCs w:val="16"/>
        </w:rPr>
        <w:tab/>
      </w:r>
      <w:r w:rsidR="00E47EB2" w:rsidRPr="008F775E">
        <w:rPr>
          <w:sz w:val="16"/>
          <w:szCs w:val="16"/>
        </w:rPr>
        <w:tab/>
      </w:r>
      <w:r w:rsidR="00E47EB2" w:rsidRPr="008F775E">
        <w:rPr>
          <w:sz w:val="16"/>
          <w:szCs w:val="16"/>
        </w:rPr>
        <w:tab/>
      </w:r>
      <w:r w:rsidR="00E47EB2" w:rsidRPr="008F775E">
        <w:rPr>
          <w:sz w:val="16"/>
          <w:szCs w:val="16"/>
        </w:rPr>
        <w:tab/>
      </w:r>
      <w:r w:rsidR="00E47EB2" w:rsidRPr="008F775E">
        <w:rPr>
          <w:sz w:val="16"/>
          <w:szCs w:val="16"/>
        </w:rPr>
        <w:tab/>
      </w:r>
      <w:r w:rsidRPr="008F775E">
        <w:rPr>
          <w:sz w:val="16"/>
          <w:szCs w:val="16"/>
        </w:rPr>
        <w:tab/>
      </w:r>
      <w:r w:rsidRPr="008F775E">
        <w:rPr>
          <w:sz w:val="16"/>
          <w:szCs w:val="16"/>
        </w:rPr>
        <w:tab/>
      </w:r>
      <w:r w:rsidRPr="008F775E">
        <w:rPr>
          <w:sz w:val="16"/>
          <w:szCs w:val="16"/>
        </w:rPr>
        <w:tab/>
      </w:r>
      <w:r w:rsidRPr="008F775E">
        <w:rPr>
          <w:sz w:val="16"/>
          <w:szCs w:val="16"/>
        </w:rPr>
        <w:tab/>
      </w:r>
      <w:r w:rsidR="00E47EB2" w:rsidRPr="008F775E">
        <w:rPr>
          <w:sz w:val="16"/>
          <w:szCs w:val="16"/>
        </w:rPr>
        <w:tab/>
      </w:r>
      <w:r w:rsidRPr="008F775E">
        <w:rPr>
          <w:sz w:val="16"/>
          <w:szCs w:val="16"/>
        </w:rPr>
        <w:tab/>
      </w:r>
    </w:p>
    <w:p w:rsidR="008F775E" w:rsidRPr="008F775E" w:rsidRDefault="008F775E" w:rsidP="008F775E">
      <w:pPr>
        <w:spacing w:after="0" w:line="240" w:lineRule="auto"/>
        <w:rPr>
          <w:sz w:val="18"/>
          <w:szCs w:val="18"/>
        </w:rPr>
      </w:pPr>
      <w:r>
        <w:rPr>
          <w:sz w:val="18"/>
          <w:szCs w:val="18"/>
        </w:rPr>
        <w:t>Date ………………………………………………..</w:t>
      </w:r>
    </w:p>
    <w:p w:rsidR="00E47EB2" w:rsidRDefault="008F775E" w:rsidP="00F5017B">
      <w:r>
        <w:tab/>
      </w:r>
      <w:r>
        <w:tab/>
      </w:r>
      <w:r>
        <w:tab/>
      </w:r>
      <w:r>
        <w:tab/>
      </w:r>
      <w:r>
        <w:tab/>
      </w:r>
      <w:r>
        <w:tab/>
      </w:r>
      <w:r>
        <w:tab/>
      </w:r>
      <w:r>
        <w:tab/>
        <w:t>…………..</w:t>
      </w:r>
      <w:r>
        <w:tab/>
        <w:t>…………………………………………….</w:t>
      </w:r>
      <w:r>
        <w:tab/>
      </w:r>
      <w:r>
        <w:tab/>
      </w:r>
      <w:r>
        <w:tab/>
      </w:r>
      <w:r>
        <w:tab/>
      </w:r>
      <w:r>
        <w:tab/>
      </w:r>
      <w:r>
        <w:tab/>
      </w:r>
      <w:r>
        <w:tab/>
      </w:r>
      <w:r>
        <w:tab/>
      </w:r>
      <w:r>
        <w:tab/>
      </w:r>
      <w:r w:rsidRPr="008F775E">
        <w:rPr>
          <w:sz w:val="18"/>
          <w:szCs w:val="18"/>
        </w:rPr>
        <w:t>Banker’s Signature</w:t>
      </w:r>
      <w:r w:rsidR="00E47EB2">
        <w:tab/>
      </w:r>
      <w:r w:rsidR="00E47EB2">
        <w:tab/>
      </w:r>
      <w:r w:rsidR="00E47EB2">
        <w:tab/>
      </w:r>
      <w:r w:rsidR="00E47EB2">
        <w:tab/>
      </w:r>
    </w:p>
    <w:sectPr w:rsidR="00E47EB2" w:rsidSect="00E47EB2">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2B"/>
    <w:rsid w:val="000B4F2B"/>
    <w:rsid w:val="00171E2D"/>
    <w:rsid w:val="002256A8"/>
    <w:rsid w:val="003C0ED8"/>
    <w:rsid w:val="00483488"/>
    <w:rsid w:val="006C7906"/>
    <w:rsid w:val="0080776B"/>
    <w:rsid w:val="008519C0"/>
    <w:rsid w:val="008F775E"/>
    <w:rsid w:val="00981B6F"/>
    <w:rsid w:val="00AD37EB"/>
    <w:rsid w:val="00E1327A"/>
    <w:rsid w:val="00E47EB2"/>
    <w:rsid w:val="00E56D54"/>
    <w:rsid w:val="00F0369C"/>
    <w:rsid w:val="00F501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66AAA-FC52-4EF3-8E91-1BE4680F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Linda Lim</cp:lastModifiedBy>
  <cp:revision>9</cp:revision>
  <cp:lastPrinted>2022-04-07T02:50:00Z</cp:lastPrinted>
  <dcterms:created xsi:type="dcterms:W3CDTF">2022-04-07T01:05:00Z</dcterms:created>
  <dcterms:modified xsi:type="dcterms:W3CDTF">2022-04-07T06:18:00Z</dcterms:modified>
</cp:coreProperties>
</file>